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D3784" w:rsidR="008C4A8F" w:rsidP="008C4A8F" w:rsidRDefault="008C4A8F" w14:paraId="544ED312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bookmarkStart w:name="_Hlk44601743" w:id="0"/>
      <w:bookmarkStart w:name="_Hlk44601385" w:id="1"/>
      <w:r w:rsidRPr="00BD3784">
        <w:rPr>
          <w:rFonts w:ascii="Arial" w:hAnsi="Arial" w:cs="Arial"/>
          <w:b/>
          <w:sz w:val="20"/>
          <w:szCs w:val="20"/>
        </w:rPr>
        <w:t>Uchwała nr 5</w:t>
      </w:r>
    </w:p>
    <w:p w:rsidRPr="00BD3784" w:rsidR="008C4A8F" w:rsidP="008C4A8F" w:rsidRDefault="008C4A8F" w14:paraId="6F044A3B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 xml:space="preserve">Zwyczajnego Walnego Zgromadzenia </w:t>
      </w:r>
      <w:r>
        <w:rPr>
          <w:rFonts w:ascii="Arial" w:hAnsi="Arial" w:cs="Arial"/>
          <w:b/>
          <w:sz w:val="20"/>
          <w:szCs w:val="20"/>
        </w:rPr>
        <w:t xml:space="preserve">Członków </w:t>
      </w:r>
      <w:r w:rsidRPr="00BD3784">
        <w:rPr>
          <w:rFonts w:ascii="Arial" w:hAnsi="Arial" w:cs="Arial"/>
          <w:b/>
          <w:sz w:val="20"/>
          <w:szCs w:val="20"/>
        </w:rPr>
        <w:t>Izby Gospodarki Elektronicznej</w:t>
      </w:r>
    </w:p>
    <w:p w:rsidRPr="00BD3784" w:rsidR="001517B6" w:rsidP="1C58A421" w:rsidRDefault="008C4A8F" w14:paraId="5E314306" w14:textId="1535AE2C">
      <w:pPr>
        <w:pStyle w:val="Normalny"/>
        <w:spacing w:after="0"/>
        <w:contextualSpacing w:val="1"/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1C58A421" w:rsidR="008C4A8F">
        <w:rPr>
          <w:rFonts w:ascii="Arial" w:hAnsi="Arial" w:cs="Arial"/>
          <w:b w:val="1"/>
          <w:bCs w:val="1"/>
          <w:sz w:val="20"/>
          <w:szCs w:val="20"/>
        </w:rPr>
        <w:t xml:space="preserve">z siedzibą w Warszawie </w:t>
      </w:r>
      <w:bookmarkEnd w:id="0"/>
      <w:bookmarkEnd w:id="1"/>
      <w:r w:rsidRPr="1C58A421" w:rsidR="001517B6">
        <w:rPr>
          <w:rFonts w:ascii="Arial" w:hAnsi="Arial" w:cs="Arial"/>
          <w:b w:val="1"/>
          <w:bCs w:val="1"/>
          <w:sz w:val="20"/>
          <w:szCs w:val="20"/>
        </w:rPr>
        <w:t xml:space="preserve">z dnia </w:t>
      </w:r>
      <w:r w:rsidRPr="1C58A421" w:rsidR="0F6548F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pl-PL"/>
        </w:rPr>
        <w:t>29 czerwca 2026</w:t>
      </w:r>
      <w:r w:rsidRPr="1C58A421" w:rsidR="001517B6">
        <w:rPr>
          <w:rFonts w:ascii="Arial" w:hAnsi="Arial" w:cs="Arial"/>
          <w:b w:val="1"/>
          <w:bCs w:val="1"/>
          <w:sz w:val="20"/>
          <w:szCs w:val="20"/>
        </w:rPr>
        <w:t xml:space="preserve"> roku</w:t>
      </w:r>
    </w:p>
    <w:p w:rsidRPr="00BD3784" w:rsidR="001517B6" w:rsidP="001517B6" w:rsidRDefault="001517B6" w14:paraId="22E51EF7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Rady</w:t>
      </w:r>
    </w:p>
    <w:p w:rsidRPr="00BD3784" w:rsidR="001517B6" w:rsidP="1C58A421" w:rsidRDefault="001517B6" w14:paraId="4AE19EC8" w14:textId="6A5D2832">
      <w:pPr>
        <w:spacing w:after="0"/>
        <w:contextualSpacing w:val="1"/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1C58A421" w:rsidR="001517B6">
        <w:rPr>
          <w:rFonts w:ascii="Arial" w:hAnsi="Arial" w:cs="Arial"/>
          <w:b w:val="1"/>
          <w:bCs w:val="1"/>
          <w:sz w:val="20"/>
          <w:szCs w:val="20"/>
        </w:rPr>
        <w:t>z działalności Rady e-Izby w roku 202</w:t>
      </w:r>
      <w:r w:rsidRPr="1C58A421" w:rsidR="1DD1402F">
        <w:rPr>
          <w:rFonts w:ascii="Arial" w:hAnsi="Arial" w:cs="Arial"/>
          <w:b w:val="1"/>
          <w:bCs w:val="1"/>
          <w:sz w:val="20"/>
          <w:szCs w:val="20"/>
        </w:rPr>
        <w:t>5</w:t>
      </w:r>
    </w:p>
    <w:p w:rsidRPr="00BD3784" w:rsidR="001517B6" w:rsidP="001517B6" w:rsidRDefault="001517B6" w14:paraId="4C952936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1517B6" w:rsidP="1C58A421" w:rsidRDefault="001517B6" w14:paraId="115ACC32" w14:textId="78E192FE">
      <w:pPr>
        <w:spacing w:after="0"/>
        <w:contextualSpacing w:val="1"/>
        <w:jc w:val="both"/>
        <w:rPr>
          <w:rFonts w:ascii="Arial" w:hAnsi="Arial" w:cs="Arial"/>
          <w:sz w:val="20"/>
          <w:szCs w:val="20"/>
        </w:rPr>
      </w:pPr>
      <w:r w:rsidRPr="1C58A421" w:rsidR="001517B6">
        <w:rPr>
          <w:rFonts w:ascii="Arial" w:hAnsi="Arial" w:cs="Arial"/>
          <w:sz w:val="20"/>
          <w:szCs w:val="20"/>
        </w:rPr>
        <w:t>„Zwyczajne Walne Zgromadzenie Członków Izby Gospodarki Elektronicznej z siedzibą w Warszawie na podstawie art. 15 ust. 3 lit. a) Statutu e-Izby, po uprzednim rozpatrzeniu, zatwierdza sprawozdanie Rady z działalności Rady e-Izby w roku obrotowym 202</w:t>
      </w:r>
      <w:r w:rsidRPr="1C58A421" w:rsidR="75AB5624">
        <w:rPr>
          <w:rFonts w:ascii="Arial" w:hAnsi="Arial" w:cs="Arial"/>
          <w:sz w:val="20"/>
          <w:szCs w:val="20"/>
        </w:rPr>
        <w:t>5</w:t>
      </w:r>
      <w:r w:rsidRPr="1C58A421" w:rsidR="001517B6">
        <w:rPr>
          <w:rFonts w:ascii="Arial" w:hAnsi="Arial" w:cs="Arial"/>
          <w:sz w:val="20"/>
          <w:szCs w:val="20"/>
        </w:rPr>
        <w:t>.”</w:t>
      </w:r>
    </w:p>
    <w:p w:rsidRPr="008C4A8F" w:rsidR="00425015" w:rsidP="001517B6" w:rsidRDefault="00425015" w14:paraId="799F914D" w14:textId="635849E4">
      <w:pPr>
        <w:spacing w:after="0"/>
        <w:contextualSpacing/>
        <w:jc w:val="center"/>
      </w:pPr>
    </w:p>
    <w:sectPr w:rsidRPr="008C4A8F" w:rsidR="00425015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37D"/>
    <w:rsid w:val="001517B6"/>
    <w:rsid w:val="00283A4B"/>
    <w:rsid w:val="00425015"/>
    <w:rsid w:val="006167BF"/>
    <w:rsid w:val="0066041C"/>
    <w:rsid w:val="00663BEF"/>
    <w:rsid w:val="008C4A8F"/>
    <w:rsid w:val="009278E5"/>
    <w:rsid w:val="00995B75"/>
    <w:rsid w:val="00B572FE"/>
    <w:rsid w:val="00BD537D"/>
    <w:rsid w:val="00CC15C5"/>
    <w:rsid w:val="00CF6685"/>
    <w:rsid w:val="00F5434D"/>
    <w:rsid w:val="06F3EDB9"/>
    <w:rsid w:val="0F6548FC"/>
    <w:rsid w:val="13BC0ED2"/>
    <w:rsid w:val="1C58A421"/>
    <w:rsid w:val="1DD1402F"/>
    <w:rsid w:val="2AD2C0EE"/>
    <w:rsid w:val="35ADE58D"/>
    <w:rsid w:val="3897A084"/>
    <w:rsid w:val="464F18BD"/>
    <w:rsid w:val="75AB5624"/>
    <w:rsid w:val="7672F701"/>
    <w:rsid w:val="76EC0044"/>
    <w:rsid w:val="7A294743"/>
    <w:rsid w:val="7AAD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F9145"/>
  <w15:chartTrackingRefBased/>
  <w15:docId w15:val="{1A194191-44D3-4F5E-9752-106A7C6D5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537D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95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995B75"/>
    <w:rPr>
      <w:rFonts w:ascii="Segoe UI" w:hAnsi="Segoe UI" w:eastAsia="Calibr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1483CA-3844-440F-92A1-956DD9E95B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A940F5-84CD-4037-BD37-AE70957A180A}"/>
</file>

<file path=customXml/itemProps3.xml><?xml version="1.0" encoding="utf-8"?>
<ds:datastoreItem xmlns:ds="http://schemas.openxmlformats.org/officeDocument/2006/customXml" ds:itemID="{12D917EC-0DEC-4235-8A5B-7F137E7F7C85}">
  <ds:schemaRefs>
    <ds:schemaRef ds:uri="http://schemas.microsoft.com/office/infopath/2007/PartnerControls"/>
    <ds:schemaRef ds:uri="http://www.w3.org/XML/1998/namespace"/>
    <ds:schemaRef ds:uri="http://purl.org/dc/elements/1.1/"/>
    <ds:schemaRef ds:uri="4c0dc43a-794a-4898-bf0c-a164308460a1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4ee08db6-e46f-4e4e-8eab-46a2f2ed1144"/>
    <ds:schemaRef ds:uri="http://schemas.microsoft.com/office/2006/metadata/properties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Szymańczyk</dc:creator>
  <cp:keywords/>
  <dc:description/>
  <cp:lastModifiedBy>Anna Maciaszczyk</cp:lastModifiedBy>
  <cp:revision>12</cp:revision>
  <dcterms:created xsi:type="dcterms:W3CDTF">2020-07-02T14:56:00Z</dcterms:created>
  <dcterms:modified xsi:type="dcterms:W3CDTF">2026-05-28T06:51:43Z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22661100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